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9D" w:rsidRPr="006844DA" w:rsidRDefault="005D1B9D" w:rsidP="005D1B9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Выписка из ООП ООО, </w:t>
      </w:r>
    </w:p>
    <w:p w:rsidR="005D1B9D" w:rsidRPr="006844DA" w:rsidRDefault="005D1B9D" w:rsidP="005D1B9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proofErr w:type="gramStart"/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утвержденной</w:t>
      </w:r>
      <w:proofErr w:type="gramEnd"/>
      <w:r w:rsidRPr="006844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приказом от 30.08.2022 № 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8</w:t>
      </w:r>
    </w:p>
    <w:p w:rsidR="00F13F6B" w:rsidRDefault="00F13F6B" w:rsidP="00F13F6B"/>
    <w:p w:rsidR="00F13F6B" w:rsidRPr="001A5F3A" w:rsidRDefault="00F13F6B" w:rsidP="00F13F6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3F6B" w:rsidRPr="00C0694B" w:rsidRDefault="00F13F6B" w:rsidP="00F13F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94B">
        <w:rPr>
          <w:rFonts w:ascii="Times New Roman" w:hAnsi="Times New Roman" w:cs="Times New Roman"/>
          <w:b/>
          <w:sz w:val="26"/>
          <w:szCs w:val="26"/>
        </w:rPr>
        <w:t>План внеурочной деятельности на</w:t>
      </w:r>
      <w:bookmarkStart w:id="0" w:name="_GoBack"/>
      <w:bookmarkEnd w:id="0"/>
      <w:r w:rsidRPr="00C0694B">
        <w:rPr>
          <w:rFonts w:ascii="Times New Roman" w:hAnsi="Times New Roman" w:cs="Times New Roman"/>
          <w:b/>
          <w:sz w:val="26"/>
          <w:szCs w:val="26"/>
        </w:rPr>
        <w:t xml:space="preserve"> 2022/23 учебный год</w:t>
      </w: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Внеурочная деятельность </w:t>
      </w: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рамках реализации ФГОС ООО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</w:t>
      </w: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Внеурочная деятельность в школы на уровне основного общего образования направлена на решение следующих задач: </w:t>
      </w:r>
    </w:p>
    <w:p w:rsidR="00F13F6B" w:rsidRPr="00C0694B" w:rsidRDefault="00F13F6B" w:rsidP="00F13F6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обеспечить достижение личностных, </w:t>
      </w:r>
      <w:proofErr w:type="spellStart"/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метапредметных</w:t>
      </w:r>
      <w:proofErr w:type="spellEnd"/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предметных результатов освоение основной образовательной программы основного общего образования;</w:t>
      </w:r>
    </w:p>
    <w:p w:rsidR="00F13F6B" w:rsidRPr="00C0694B" w:rsidRDefault="00F13F6B" w:rsidP="00F13F6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обеспечить благоприятную адаптацию ребенка в школы;</w:t>
      </w:r>
    </w:p>
    <w:p w:rsidR="00F13F6B" w:rsidRPr="00C0694B" w:rsidRDefault="00F13F6B" w:rsidP="00F13F6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оптимизировать учебную нагрузку обучающихся; </w:t>
      </w:r>
    </w:p>
    <w:p w:rsidR="00F13F6B" w:rsidRPr="00C0694B" w:rsidRDefault="00F13F6B" w:rsidP="00F13F6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улучшить условия для развития ребенка; </w:t>
      </w:r>
    </w:p>
    <w:p w:rsidR="00F13F6B" w:rsidRPr="00C0694B" w:rsidRDefault="00F13F6B" w:rsidP="00F13F6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учесть возрастные и индивидуальные особенности обучающихся. </w:t>
      </w: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Внеурочная деятельность в 6-9 классах организуется по следующим направлениям развития личности</w:t>
      </w: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: </w:t>
      </w:r>
    </w:p>
    <w:p w:rsidR="00F13F6B" w:rsidRPr="00C0694B" w:rsidRDefault="00F13F6B" w:rsidP="00F13F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спортивно-оздоровительное </w:t>
      </w:r>
    </w:p>
    <w:p w:rsidR="00F13F6B" w:rsidRPr="00C0694B" w:rsidRDefault="00F13F6B" w:rsidP="00F13F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духовно-нравственное </w:t>
      </w:r>
    </w:p>
    <w:p w:rsidR="00F13F6B" w:rsidRPr="00C0694B" w:rsidRDefault="00F13F6B" w:rsidP="00F13F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социальное </w:t>
      </w:r>
    </w:p>
    <w:p w:rsidR="00F13F6B" w:rsidRPr="00C0694B" w:rsidRDefault="00F13F6B" w:rsidP="00F13F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общеинтеллектуальное</w:t>
      </w:r>
      <w:proofErr w:type="spellEnd"/>
    </w:p>
    <w:p w:rsidR="00F13F6B" w:rsidRPr="00C0694B" w:rsidRDefault="00F13F6B" w:rsidP="00F13F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общекультурное.</w:t>
      </w:r>
    </w:p>
    <w:p w:rsidR="00F13F6B" w:rsidRPr="00435410" w:rsidRDefault="00F13F6B" w:rsidP="00F1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946"/>
      </w:tblGrid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Решаемые задачи</w:t>
            </w:r>
          </w:p>
        </w:tc>
      </w:tr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Общекультурное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Духовно-нравственное</w:t>
            </w:r>
          </w:p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Обогащение запаса учащихся языковыми знаниями , способствование формированию мировоззрения, эрудиции, кругозора.</w:t>
            </w:r>
          </w:p>
        </w:tc>
      </w:tr>
      <w:tr w:rsidR="00F13F6B" w:rsidRPr="00435410" w:rsidTr="00CF5DC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таких ценностей как познание, истина, целеустремленность,</w:t>
            </w:r>
          </w:p>
          <w:p w:rsidR="00F13F6B" w:rsidRPr="00435410" w:rsidRDefault="00F13F6B" w:rsidP="00CF5DC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5410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 значимой деятельности.</w:t>
            </w:r>
          </w:p>
        </w:tc>
      </w:tr>
    </w:tbl>
    <w:p w:rsidR="00F13F6B" w:rsidRPr="00435410" w:rsidRDefault="00F13F6B" w:rsidP="00F1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F13F6B" w:rsidRPr="00C0694B" w:rsidRDefault="00F13F6B" w:rsidP="00F13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0694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Формы организации внеурочной деятельности в школы организуются в соответствии с ФГОС ООО</w:t>
      </w:r>
      <w:r w:rsidRPr="00C0694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: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общественно-полезные практики и другие формы на добровольной основе в соответствии с выбором участников образовательных отношений и в соответствии с имеющимися возможностями школы. </w:t>
      </w:r>
    </w:p>
    <w:p w:rsidR="00F13F6B" w:rsidRPr="00C0694B" w:rsidRDefault="00F13F6B" w:rsidP="00F13F6B">
      <w:pPr>
        <w:pStyle w:val="20"/>
        <w:shd w:val="clear" w:color="auto" w:fill="auto"/>
        <w:spacing w:after="0" w:line="317" w:lineRule="exact"/>
        <w:ind w:firstLine="740"/>
        <w:jc w:val="both"/>
        <w:rPr>
          <w:sz w:val="26"/>
          <w:szCs w:val="26"/>
        </w:rPr>
      </w:pPr>
      <w:r w:rsidRPr="00C0694B">
        <w:rPr>
          <w:color w:val="000000"/>
          <w:sz w:val="26"/>
          <w:szCs w:val="26"/>
          <w:lang w:eastAsia="ru-RU" w:bidi="ru-RU"/>
        </w:rPr>
        <w:t>Допускается формирование учебных групп из обучающихся разных классов в пределаходного уровня образования.</w:t>
      </w:r>
    </w:p>
    <w:p w:rsidR="00F13F6B" w:rsidRPr="001A5F3A" w:rsidRDefault="00F13F6B" w:rsidP="00F13F6B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6413"/>
      </w:tblGrid>
      <w:tr w:rsidR="00F13F6B" w:rsidRPr="001A5F3A" w:rsidTr="00CF5DCF">
        <w:trPr>
          <w:trHeight w:hRule="exact" w:val="67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F6B" w:rsidRPr="001A5F3A" w:rsidRDefault="00F13F6B" w:rsidP="00CF5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F6B" w:rsidRPr="001A5F3A" w:rsidRDefault="00F13F6B" w:rsidP="00CF5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Содержательное наполнение</w:t>
            </w:r>
          </w:p>
        </w:tc>
      </w:tr>
      <w:tr w:rsidR="00F13F6B" w:rsidRPr="001A5F3A" w:rsidTr="00CF5DCF">
        <w:trPr>
          <w:trHeight w:hRule="exact" w:val="156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F6B" w:rsidRPr="001A5F3A" w:rsidRDefault="00F13F6B" w:rsidP="00CF5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6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</w:t>
            </w:r>
            <w:proofErr w:type="spellStart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1A5F3A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познавательной</w:t>
            </w:r>
            <w:proofErr w:type="spellEnd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bookmarkEnd w:id="1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F6B" w:rsidRPr="001A5F3A" w:rsidRDefault="00F13F6B" w:rsidP="00F13F6B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формированию функциональной грамотности;</w:t>
            </w:r>
          </w:p>
          <w:p w:rsidR="00F13F6B" w:rsidRPr="001A5F3A" w:rsidRDefault="00F13F6B" w:rsidP="00F13F6B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F13F6B" w:rsidRPr="001A5F3A" w:rsidRDefault="00F13F6B" w:rsidP="00F13F6B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A5F3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обучающихся.</w:t>
            </w:r>
          </w:p>
        </w:tc>
      </w:tr>
    </w:tbl>
    <w:p w:rsidR="00F13F6B" w:rsidRPr="001A5F3A" w:rsidRDefault="00F13F6B" w:rsidP="00F13F6B">
      <w:pPr>
        <w:keepNext/>
        <w:keepLines/>
        <w:widowControl w:val="0"/>
        <w:spacing w:before="155" w:after="0" w:line="220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F13F6B" w:rsidRPr="00C0694B" w:rsidRDefault="00F13F6B" w:rsidP="00F1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При организации внеурочной деятельности используются </w:t>
      </w: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>системные занятия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 -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внеурочной деятельности) и </w:t>
      </w: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>несистемные (тематические)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   занятия   внеурочной   деятельности (мероприятия, на их проведение установлено общее количество часов в год в соответствии с программой воспитания и социализации и программами воспитательной работы классных руководителей).</w:t>
      </w:r>
    </w:p>
    <w:p w:rsidR="00F13F6B" w:rsidRPr="00C0694B" w:rsidRDefault="00F13F6B" w:rsidP="00F1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 xml:space="preserve">Системные занятия 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>реализуются в соответствии с расписанием внеурочной деятельности.</w:t>
      </w:r>
    </w:p>
    <w:p w:rsidR="00F13F6B" w:rsidRPr="00C0694B" w:rsidRDefault="00F13F6B" w:rsidP="00F1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b/>
          <w:sz w:val="26"/>
          <w:szCs w:val="26"/>
        </w:rPr>
        <w:t xml:space="preserve">Несистемные занятия (мероприятия) 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t>реализуются в рамках программы воспитания и программ воспитательной работы классных руководителей.</w:t>
      </w:r>
    </w:p>
    <w:p w:rsidR="00F13F6B" w:rsidRPr="00C0694B" w:rsidRDefault="00F13F6B" w:rsidP="00F13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запланированы и проводятся с учётом основных направлений плана внеурочной деятельности и согласно плану проведения мероприятий, конкурсов, олимпиад, спортивных соревнований. </w:t>
      </w:r>
    </w:p>
    <w:p w:rsidR="00F13F6B" w:rsidRPr="00C0694B" w:rsidRDefault="00F13F6B" w:rsidP="00F13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>Для оптимизации занятий внеурочной деятельности и с учётом требований действующих гигиенических нормативов эти занятия отсутствуют в расписании внеурочной деятельности.</w:t>
      </w:r>
    </w:p>
    <w:p w:rsidR="00F13F6B" w:rsidRPr="00C0694B" w:rsidRDefault="00F13F6B" w:rsidP="00F13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3F6B" w:rsidRPr="00C0694B" w:rsidRDefault="00F13F6B" w:rsidP="00F13F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94B">
        <w:rPr>
          <w:rFonts w:ascii="Times New Roman" w:eastAsia="Times New Roman" w:hAnsi="Times New Roman" w:cs="Times New Roman"/>
          <w:sz w:val="26"/>
          <w:szCs w:val="26"/>
        </w:rPr>
        <w:t xml:space="preserve">План внеурочной деятельности позволяет учесть все направления внеурочной деятельности школы, учитывая системные и несистемные занятия, и </w:t>
      </w:r>
      <w:r w:rsidRPr="00C0694B">
        <w:rPr>
          <w:rFonts w:ascii="Times New Roman" w:eastAsia="Times New Roman" w:hAnsi="Times New Roman" w:cs="Times New Roman"/>
          <w:sz w:val="26"/>
          <w:szCs w:val="26"/>
        </w:rPr>
        <w:lastRenderedPageBreak/>
        <w:t>дает право выбора обучающемуся программ внеурочной деятельности и мероприятий, не превышающего оптимальную норму на уровень в 350 часов.</w:t>
      </w:r>
    </w:p>
    <w:p w:rsidR="00F13F6B" w:rsidRPr="009223E8" w:rsidRDefault="00F13F6B" w:rsidP="00F13F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157"/>
        <w:gridCol w:w="1157"/>
        <w:gridCol w:w="1157"/>
        <w:gridCol w:w="1157"/>
        <w:gridCol w:w="1175"/>
      </w:tblGrid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D1B9D" w:rsidRPr="005D1B9D" w:rsidTr="005D1B9D">
        <w:trPr>
          <w:trHeight w:val="621"/>
        </w:trPr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-                     </w:t>
            </w: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 xml:space="preserve"> «Смысловое чтение»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  <w:proofErr w:type="gram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5D1B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5D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 xml:space="preserve"> «Клуб говорения на английском языке»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B9D" w:rsidRPr="005D1B9D" w:rsidTr="001A6756">
        <w:tc>
          <w:tcPr>
            <w:tcW w:w="3119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</w:tcPr>
          <w:p w:rsidR="005D1B9D" w:rsidRPr="005D1B9D" w:rsidRDefault="005D1B9D" w:rsidP="001A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F13F6B" w:rsidRDefault="00F13F6B" w:rsidP="00F13F6B">
      <w:pPr>
        <w:jc w:val="center"/>
      </w:pPr>
    </w:p>
    <w:p w:rsidR="00F13F6B" w:rsidRDefault="00F13F6B" w:rsidP="00F13F6B">
      <w:pPr>
        <w:jc w:val="center"/>
      </w:pPr>
    </w:p>
    <w:p w:rsidR="00F13F6B" w:rsidRDefault="00F13F6B" w:rsidP="00F13F6B">
      <w:pPr>
        <w:jc w:val="center"/>
      </w:pPr>
    </w:p>
    <w:p w:rsidR="00F13F6B" w:rsidRDefault="00F13F6B" w:rsidP="00F13F6B">
      <w:pPr>
        <w:jc w:val="center"/>
      </w:pPr>
    </w:p>
    <w:p w:rsidR="005870BE" w:rsidRDefault="005D1B9D"/>
    <w:sectPr w:rsidR="005870BE" w:rsidSect="0055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65F9B"/>
    <w:multiLevelType w:val="hybridMultilevel"/>
    <w:tmpl w:val="0A9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FEA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6B"/>
    <w:rsid w:val="00193AC4"/>
    <w:rsid w:val="00550BEE"/>
    <w:rsid w:val="005D1B9D"/>
    <w:rsid w:val="00607970"/>
    <w:rsid w:val="00F1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3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F6B"/>
    <w:pPr>
      <w:widowControl w:val="0"/>
      <w:shd w:val="clear" w:color="auto" w:fill="FFFFFF"/>
      <w:spacing w:after="420" w:line="274" w:lineRule="exac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зарета</cp:lastModifiedBy>
  <cp:revision>2</cp:revision>
  <dcterms:created xsi:type="dcterms:W3CDTF">2022-10-21T10:52:00Z</dcterms:created>
  <dcterms:modified xsi:type="dcterms:W3CDTF">2022-10-22T08:17:00Z</dcterms:modified>
</cp:coreProperties>
</file>