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81" w:rsidRPr="00653C10" w:rsidRDefault="00163C81" w:rsidP="00163C81">
      <w:pPr>
        <w:spacing w:line="276" w:lineRule="auto"/>
        <w:ind w:firstLine="708"/>
        <w:jc w:val="center"/>
        <w:rPr>
          <w:b/>
          <w:color w:val="FF0000"/>
          <w:sz w:val="28"/>
          <w:szCs w:val="28"/>
        </w:rPr>
      </w:pPr>
      <w:r w:rsidRPr="00653C10">
        <w:rPr>
          <w:b/>
          <w:color w:val="FF0000"/>
          <w:sz w:val="28"/>
          <w:szCs w:val="28"/>
        </w:rPr>
        <w:t>Положение о Совете молодых педагогов</w:t>
      </w:r>
    </w:p>
    <w:p w:rsidR="00163C81" w:rsidRPr="00653C10" w:rsidRDefault="00163C81" w:rsidP="00163C81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653C10">
        <w:rPr>
          <w:b/>
          <w:color w:val="FF0000"/>
          <w:sz w:val="28"/>
          <w:szCs w:val="28"/>
        </w:rPr>
        <w:t>учреждений образования Чеченской Республики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454"/>
        <w:jc w:val="center"/>
        <w:rPr>
          <w:b/>
          <w:bCs/>
          <w:color w:val="FF000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I</w:t>
      </w:r>
      <w:r w:rsidRPr="00653C10">
        <w:rPr>
          <w:b/>
          <w:bCs/>
          <w:color w:val="0070C0"/>
          <w:sz w:val="28"/>
          <w:szCs w:val="28"/>
        </w:rPr>
        <w:t>. Общие положения.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1.1. Совет молодых педагогов Чеченской Республики </w:t>
      </w:r>
      <w:r w:rsidRPr="00653C10">
        <w:rPr>
          <w:b/>
          <w:color w:val="0070C0"/>
          <w:sz w:val="28"/>
          <w:szCs w:val="28"/>
        </w:rPr>
        <w:t xml:space="preserve">(далее - Совет) </w:t>
      </w:r>
      <w:r w:rsidRPr="00653C10">
        <w:rPr>
          <w:bCs/>
          <w:color w:val="0070C0"/>
          <w:sz w:val="28"/>
          <w:szCs w:val="28"/>
        </w:rPr>
        <w:t>является объединением педагогических работников для совместной реализации целей и задач, предусмотренных настоящим Положением.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1.2. Совет является общественной организацией молодых педагогов-членов Общероссийского Профсоюза образования республиканского Совета Чеченской организации Профсоюза.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1.3. Совет </w:t>
      </w:r>
      <w:r w:rsidRPr="00653C10">
        <w:rPr>
          <w:b/>
          <w:color w:val="0070C0"/>
          <w:sz w:val="28"/>
          <w:szCs w:val="28"/>
        </w:rPr>
        <w:t>не является</w:t>
      </w:r>
      <w:r w:rsidRPr="00653C10">
        <w:rPr>
          <w:color w:val="0070C0"/>
          <w:sz w:val="28"/>
          <w:szCs w:val="28"/>
        </w:rPr>
        <w:t xml:space="preserve"> юридическим лицом.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bCs/>
          <w:color w:val="0070C0"/>
          <w:sz w:val="28"/>
          <w:szCs w:val="28"/>
        </w:rPr>
        <w:t>1.4. Совет в своей деятельности руководствуется принципами добровольности, равноправия всех его членов, самоуправления, законности, гласности.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1.5. Совет руководствуется в своей деятельности Конституцией Российской Федерации, Трудовым кодексом Российской Федерации, Федеральным законом "Об общественных объединениях", Законами «Об образовании в Российской Федерации» и «Об образовании в Чеченской Республике», Уставом  Общероссийского Профсоюза образования, Положением о Чеченской организации Общероссийского Профсоюза образования и настоящим Положением.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1.6. Совет имеет право на эмблему, вымпелы и гимн, установленные соответствующими Положениями.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1.7. В настоящем Положении используется термин:</w:t>
      </w:r>
    </w:p>
    <w:p w:rsidR="00163C81" w:rsidRPr="00653C10" w:rsidRDefault="00163C81" w:rsidP="00163C8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 «молодой педагог» - педагогические работники дошкольных, средних общеобразовательных учреждений и учреждений дополнительного и профессионального образования, входящих в систему Минобрнауки Чеченской Республики, и Комитета Правительства ЧР по дошкольному образованию в возрасте до 35 лет включительно.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II</w:t>
      </w:r>
      <w:r w:rsidRPr="00653C10">
        <w:rPr>
          <w:b/>
          <w:bCs/>
          <w:color w:val="0070C0"/>
          <w:sz w:val="28"/>
          <w:szCs w:val="28"/>
        </w:rPr>
        <w:t>. Цели и задачи деятельности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</w:rPr>
        <w:t>Основные цели деятельности Совета: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2.1. Привлечение и закрепление молодых педагогов в образовательных учреждениях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2.2. Популяризация молодежного педагогического и профсоюзного движения в Чеченской Республике.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2.3. Создание условий для роста профессионального мастерства молодых педагогов.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</w:rPr>
        <w:t>В своей деятельности Совет реализует следующие задачи: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2.4. Реализация государственной политики по вопросам привлечения и закрепления молодых педагогов в системе образования, развитие  профсоюзного движения в учреждениях образования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2.5. Оказание помощи в адаптации молодых педагогов к специфике профессиональной деятельности.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2.6. Ориентация деятельности молодых педагогов на совершенствование профессионального профсоюзного  мастерства.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2.7.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2.8. Оказание информационной поддержки молодым педагогам в образовательном пространстве и профсоюзном движении Чеченской Республики.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III</w:t>
      </w:r>
      <w:r w:rsidRPr="00653C10">
        <w:rPr>
          <w:b/>
          <w:bCs/>
          <w:color w:val="0070C0"/>
          <w:sz w:val="28"/>
          <w:szCs w:val="28"/>
        </w:rPr>
        <w:t>. Функции Совета.</w:t>
      </w:r>
    </w:p>
    <w:p w:rsidR="00163C81" w:rsidRPr="00653C10" w:rsidRDefault="00163C81" w:rsidP="00163C81">
      <w:pPr>
        <w:spacing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3.1. Совместно с республиканским Советом Профсоюза, первичными профсоюзными организациями участвует в обеспечении и  защите трудовых прав, профессиональных интересов молодых педагогов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3.2. Совместно с государственными структурами и общественными организациями участвует в реализации Единой Концепции по духовно-нравственному воспитанию молодёжи ЧР.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3.3. Сотрудничает с общественными советами и организациями системы образования Чеченской Республики в области координации и повышения эффективности профессиональной  деятельности.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3.4. Содействует республиканскому Совету Профсоюза в организации учёта прибытия,  отслеживании обеспеченности молодых педагогов 30% доплатой к заработной плате и закреплении за ними опытных педагогических наставников.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3.5. Ходатайствует перед республиканским Советом Профсоюза о моральном и материальном поощрении молодых педагогов, отличившихся в развитии молодёжного педагогического сообщества в образовательных учреждениях.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3.6. Проводит мониторинг проблем, возникающих в профессиональной деятельности молодых педагогов.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3.7.Содействует в решении профессиональных и социальных запросов молодых педагогов. Оказывает помощь в решении выявленных проблем.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3.8. Способствует созданию оптимальных условий для самореализации молодого педагога в Чеченской Республике, более активному участию молодежи в профессиональных и профсоюзных конкурсах.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3.9. Участвует в организации районных, городских, республиканских мероприятий Профсоюза просветительского, методического, организационно-</w:t>
      </w:r>
      <w:r w:rsidRPr="00653C10">
        <w:rPr>
          <w:color w:val="0070C0"/>
          <w:sz w:val="28"/>
          <w:szCs w:val="28"/>
        </w:rPr>
        <w:lastRenderedPageBreak/>
        <w:t>общественного характера, праздников и экскурсий, способствующих развитию единства молодёжного педагогического сообщества, комфортной профессиональной адаптации молодых педагогов.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3.10. Помогает ориентироваться в образовательном пространстве Чеченской Республики, понять новые тенденции в развитии образования, узнать о правовых и психологических аспектах успешной профессиональной  деятельности.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3.11. Организовывает профессиональное общение молодых учителей с юристами, методистами, работниками управленческих структур.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3.12. Осуществляет знакомство и обмен опытом между молодыми учителями, работающими в образовательных учреждениях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3.13. Организовывает досуг и деятельность по интересам для молодых педагогов</w:t>
      </w:r>
      <w:r w:rsidRPr="00653C10">
        <w:rPr>
          <w:rStyle w:val="a4"/>
          <w:b w:val="0"/>
          <w:color w:val="0070C0"/>
          <w:sz w:val="28"/>
          <w:szCs w:val="28"/>
        </w:rPr>
        <w:t>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3.14. Устанавливает межрайонные и междугородние общественные связи по проблемам профессиональной адаптации молодых педагогов.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 3.15. Устанавливает контакты и организовывает совместную деятельность с педагогическими учебными заведениями Чеченской Республики с целью привлечения на работу новых молодых педагогических кадров.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IV</w:t>
      </w:r>
      <w:r w:rsidRPr="00653C10">
        <w:rPr>
          <w:b/>
          <w:bCs/>
          <w:color w:val="0070C0"/>
          <w:sz w:val="28"/>
          <w:szCs w:val="28"/>
        </w:rPr>
        <w:t>.</w:t>
      </w:r>
      <w:r w:rsidRPr="00163C81">
        <w:rPr>
          <w:b/>
          <w:bCs/>
          <w:color w:val="0070C0"/>
          <w:sz w:val="28"/>
          <w:szCs w:val="28"/>
        </w:rPr>
        <w:t xml:space="preserve"> </w:t>
      </w:r>
      <w:r w:rsidRPr="00653C10">
        <w:rPr>
          <w:b/>
          <w:bCs/>
          <w:color w:val="0070C0"/>
          <w:sz w:val="28"/>
          <w:szCs w:val="28"/>
        </w:rPr>
        <w:t>Состав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4.1.  Члены Совета – педагогические работники, члены профсоюза образования дошкольных, общеобразовательных учреждений и учреждений  профессионального и дополнительного образования Чеченской Республики в возрасте до 35 лет включительно.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4.2.В руководящий состав Совета входят – председатель Совета, заместитель председателя Совета и секретарь Совета, которые представляют интересы молодых педагогов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4.3. Войти в состав Совета может молодой педагог, работающий в образовательном учреждении Чеченской Республики и являющийся членом Общероссийского Профсоюза образования.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4.4. Состав Совета и количество членов Совета определяется ежегодно на республиканской конференции молодых педагогов. Персональный состав Совета утверждается собранием.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4.5. Члены Совета, независимо от порядка и срока вхождения в состав Совета, обладают равными правами и обязанностями.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pacing w:val="-2"/>
          <w:sz w:val="28"/>
          <w:szCs w:val="28"/>
        </w:rPr>
      </w:pPr>
      <w:r w:rsidRPr="00653C10">
        <w:rPr>
          <w:color w:val="0070C0"/>
          <w:spacing w:val="-2"/>
          <w:sz w:val="28"/>
          <w:szCs w:val="28"/>
        </w:rPr>
        <w:t>4.6. Члены Совета осуществляют свою деятельность в Совете безвозмездно на общественных началах.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4.7. Привлекаться к работе Совета могут молодые педагоги Чеченской Республики, а также физические и юридические лица, оказывающие добровольную помощь в осуществлении функций, обозначенных настоящим Положением.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V</w:t>
      </w:r>
      <w:r w:rsidRPr="00653C10">
        <w:rPr>
          <w:b/>
          <w:bCs/>
          <w:color w:val="0070C0"/>
          <w:sz w:val="28"/>
          <w:szCs w:val="28"/>
        </w:rPr>
        <w:t>. Председатель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5.1.Совет молодых педагогов возглавляет председатель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5.2. Председателем Совета может быть избран молодой педагог в возрасте до 35 лет, работающий в образовательном учреждении Чеченской Республики.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5.3. Председатель Совета избирается на Конференции молодых педагогов Чеченской Республики сроком на 3 года открытым голосованием простым большинством голосов.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-в случае досрочного сложения полномочий председателем  право кооптирования и избрания нового председателя предоставляется республиканскому Совету молодых педагогов.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5.4. Правом выдвижения кандидатуры председателя Совета обладают: президиум республиканского Совета Профсоюза; председатели районных Советов молодых педагогов; допускается самовыдвижение.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5.5. В случае сложения с себя полномочий председателем Совета проводятся досрочные выборы.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5.6. В случае временного отсутствия председателя Совета его функции осуществляет заместитель председателя Совета.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5.7. В случае неисполнения председателем Совета своих обязанностей свыше 3 месяцев подряд члены Совета вправе переизбрать председателя Совета на заседании открытым голосованием простым большинством голосов членов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 </w:t>
      </w:r>
      <w:r w:rsidRPr="00653C10">
        <w:rPr>
          <w:color w:val="0070C0"/>
          <w:sz w:val="28"/>
          <w:szCs w:val="28"/>
          <w:lang w:val="en-US"/>
        </w:rPr>
        <w:t xml:space="preserve">5.8. </w:t>
      </w:r>
      <w:r w:rsidRPr="00653C10">
        <w:rPr>
          <w:color w:val="0070C0"/>
          <w:sz w:val="28"/>
          <w:szCs w:val="28"/>
        </w:rPr>
        <w:t>Функции председателя Совета.</w:t>
      </w:r>
    </w:p>
    <w:p w:rsidR="00163C81" w:rsidRPr="00653C10" w:rsidRDefault="00163C81" w:rsidP="00163C8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осуществляет общее руководство деятельностью Совета;</w:t>
      </w:r>
    </w:p>
    <w:p w:rsidR="00163C81" w:rsidRPr="00653C10" w:rsidRDefault="00163C81" w:rsidP="00163C8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осуществляет контроль за реализацией решений, принятых Советом;</w:t>
      </w:r>
    </w:p>
    <w:p w:rsidR="00163C81" w:rsidRPr="00653C10" w:rsidRDefault="00163C81" w:rsidP="00163C8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созывает заседания Совета и председательствует на заседаниях Совета;</w:t>
      </w:r>
    </w:p>
    <w:p w:rsidR="00163C81" w:rsidRPr="00653C10" w:rsidRDefault="00163C81" w:rsidP="00163C8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представляет членам Совета приглашённых лиц и предоставляет слово докладчикам;</w:t>
      </w:r>
    </w:p>
    <w:p w:rsidR="00163C81" w:rsidRPr="00653C10" w:rsidRDefault="00163C81" w:rsidP="00163C8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организует выработку наиболее эффективных решений по вопросам повестки дня и свободное обсуждение этих вопросов, обеспечивает доброжелательную и конструктивную атмосферу проведения заседаний Совета;</w:t>
      </w:r>
    </w:p>
    <w:p w:rsidR="00163C81" w:rsidRPr="00653C10" w:rsidRDefault="00163C81" w:rsidP="00163C8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контролирует деятельность секретаря Совета;</w:t>
      </w:r>
    </w:p>
    <w:p w:rsidR="00163C81" w:rsidRPr="00653C10" w:rsidRDefault="00163C81" w:rsidP="00163C8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контролирует исполнение решений Совета;</w:t>
      </w:r>
    </w:p>
    <w:p w:rsidR="00163C81" w:rsidRPr="00653C10" w:rsidRDefault="00163C81" w:rsidP="00163C8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комментирует решения Совета, а также выражает позицию Совета по вопросам, относящимся к компетенции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rPr>
          <w:color w:val="0070C0"/>
          <w:sz w:val="28"/>
          <w:szCs w:val="28"/>
        </w:rPr>
      </w:pPr>
      <w:r w:rsidRPr="00653C10">
        <w:rPr>
          <w:b/>
          <w:color w:val="0070C0"/>
          <w:sz w:val="28"/>
          <w:szCs w:val="28"/>
        </w:rPr>
        <w:t xml:space="preserve">                 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VI</w:t>
      </w:r>
      <w:r w:rsidRPr="00653C10">
        <w:rPr>
          <w:b/>
          <w:bCs/>
          <w:color w:val="0070C0"/>
          <w:sz w:val="28"/>
          <w:szCs w:val="28"/>
        </w:rPr>
        <w:t>. Регламент работы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pacing w:val="-4"/>
          <w:sz w:val="28"/>
          <w:szCs w:val="28"/>
        </w:rPr>
      </w:pPr>
      <w:r w:rsidRPr="00653C10">
        <w:rPr>
          <w:color w:val="0070C0"/>
          <w:spacing w:val="-4"/>
          <w:sz w:val="28"/>
          <w:szCs w:val="28"/>
        </w:rPr>
        <w:t xml:space="preserve">6.1. Деятельность Совета осуществляется в соответствии с планом работы, составленным на полугодие или год, сформированным на основании Положения Совета и с учётом мнения членов Совета,  утвержденным на заседании Совета. 6.2. </w:t>
      </w:r>
      <w:r w:rsidRPr="00653C10">
        <w:rPr>
          <w:color w:val="0070C0"/>
          <w:spacing w:val="-4"/>
          <w:sz w:val="28"/>
          <w:szCs w:val="28"/>
        </w:rPr>
        <w:lastRenderedPageBreak/>
        <w:t>Заседания Совета проводятся 1 раз в месяц. Правом внеочередного созыва Совета обладают председатель Совета, члены Совета и республиканский Совет Профсоюза образования и науки ЧР.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6.3. Заседание считается правомочным, если на нем присутствует более половины списочного состава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6.4.Вопросы для рассмотрения включаются в повестку дня, как правило, на предыдущем заседании Совета и сообщаются всем членам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6.5. Решения по рассматриваемым вопросам принимаются простым большинством голосов, носят рекомендательный характер.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6.6. Обсуждение вопросов на заседании и принимаемые решения Совета оформляются в форме протоколов и выписок из протоколов.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6.7. Протоколы подписываются Председателем Совета, секретарем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6.8. Выписки из протоколов заседаний Совета являются его официальными документами и могут быть направлены в  образовательные учреждения Чеченской Республики, общественные организации с целью информирования.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 xml:space="preserve">6.9. Для подготовки отдельных вопросов, требующих специального и дополнительного изучения, Советом могут создаваться рабочие и аналитические группы. Они могут состоять как из членов Совета, так и из молодых педагогов, не входящих в состав Совета, привлекаемых на общественных началах.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6.10. Организационно-методическое обеспечение деятельности Совета (помещение и организационная техника для проведения заседаний) осуществляет республиканский Совет Профсоюза.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VII</w:t>
      </w:r>
      <w:r w:rsidRPr="00653C10">
        <w:rPr>
          <w:b/>
          <w:bCs/>
          <w:color w:val="0070C0"/>
          <w:sz w:val="28"/>
          <w:szCs w:val="28"/>
        </w:rPr>
        <w:t>. Права и обязанности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jc w:val="center"/>
        <w:rPr>
          <w:b/>
          <w:color w:val="0070C0"/>
          <w:sz w:val="28"/>
          <w:szCs w:val="28"/>
        </w:rPr>
      </w:pPr>
      <w:r w:rsidRPr="00653C10">
        <w:rPr>
          <w:b/>
          <w:color w:val="0070C0"/>
          <w:sz w:val="28"/>
          <w:szCs w:val="28"/>
        </w:rPr>
        <w:t>Совет имеет право: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7.1. Вносить предложения по улучшению социально-экономического положения молодых педагогов перед руководством Министерства образования и науки Чеченской Республики, Комитетом Правительства ЧР  по дошкольному образованию.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7.2. Оказывать методическую и консультативную помощь молодым педагогам.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7.3. Разрабатывать и проводить для молодых педагогов ЧР общественные мероприятия: конференции, совещания, семинары, фестивали, путешествия, конкурсы, соревнования, выставки, слеты.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7.4. Распространять через печатные издания республиканского  Совета Профсоюза образования и науки информацию о своей деятельности.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pacing w:val="-4"/>
          <w:sz w:val="28"/>
          <w:szCs w:val="28"/>
        </w:rPr>
      </w:pPr>
      <w:r w:rsidRPr="00653C10">
        <w:rPr>
          <w:color w:val="0070C0"/>
          <w:spacing w:val="-4"/>
          <w:sz w:val="28"/>
          <w:szCs w:val="28"/>
        </w:rPr>
        <w:t>7.5. Участвовать в межрегиональных мероприятиях  по обмену опытом по вопросам профессионального становления и приобретения творческого потенциала.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color w:val="0070C0"/>
          <w:sz w:val="28"/>
          <w:szCs w:val="28"/>
        </w:rPr>
        <w:lastRenderedPageBreak/>
        <w:t>Член Совета обязан: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pacing w:val="-6"/>
          <w:sz w:val="28"/>
          <w:szCs w:val="28"/>
        </w:rPr>
      </w:pPr>
      <w:r w:rsidRPr="00653C10">
        <w:rPr>
          <w:color w:val="0070C0"/>
          <w:spacing w:val="-6"/>
          <w:sz w:val="28"/>
          <w:szCs w:val="28"/>
        </w:rPr>
        <w:t>7.7. Соблюдать требования настоящего Положения.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7.8. Содействовать в достижении целей и решении задач, стоящих перед Советом.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pacing w:val="-4"/>
          <w:sz w:val="28"/>
          <w:szCs w:val="28"/>
        </w:rPr>
      </w:pPr>
      <w:r w:rsidRPr="00653C10">
        <w:rPr>
          <w:color w:val="0070C0"/>
          <w:spacing w:val="-4"/>
          <w:sz w:val="28"/>
          <w:szCs w:val="28"/>
        </w:rPr>
        <w:t>7.9. Регулярно участвовать в деятельности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7.10. Члены Совета обязаны постоянно посещать заседания Совета, выполнять решения Совета и поручения председателя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1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color w:val="0070C0"/>
          <w:sz w:val="28"/>
          <w:szCs w:val="28"/>
        </w:rPr>
        <w:t>Членство в Совете прекращается: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7.12. Устным или письменным заявлением о добровольном выходе из состава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7.13. Если деятельность члена Совета противоречит настоящему Положению, либо своими действиями дискредитирует Совет.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7.14. В случае увольнения из системы образования Чеченской Республики.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7.15. В случае выхода из Общероссийского Профсоюза образования и науки.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7.16. В случае прекращения деятельности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  <w:r w:rsidRPr="00653C10">
        <w:rPr>
          <w:b/>
          <w:bCs/>
          <w:color w:val="0070C0"/>
          <w:sz w:val="28"/>
          <w:szCs w:val="28"/>
          <w:lang w:val="en-US"/>
        </w:rPr>
        <w:t>XIII</w:t>
      </w:r>
      <w:r w:rsidRPr="00653C10">
        <w:rPr>
          <w:b/>
          <w:bCs/>
          <w:color w:val="0070C0"/>
          <w:sz w:val="28"/>
          <w:szCs w:val="28"/>
        </w:rPr>
        <w:t>. Прекращение деятельности Совета.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0070C0"/>
          <w:sz w:val="28"/>
          <w:szCs w:val="28"/>
        </w:rPr>
      </w:pPr>
      <w:r w:rsidRPr="00653C10">
        <w:rPr>
          <w:color w:val="0070C0"/>
          <w:sz w:val="28"/>
          <w:szCs w:val="28"/>
        </w:rPr>
        <w:t>8.1. Совет создаётся, реорганизуется и ликвидируется республиканской конференцией молодых педагогов,  президиумом республиканского Совета Профсоюза ЧР.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z w:val="28"/>
          <w:szCs w:val="28"/>
        </w:rPr>
      </w:pP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360"/>
        <w:jc w:val="center"/>
        <w:rPr>
          <w:b/>
          <w:bCs/>
          <w:color w:val="0070C0"/>
          <w:spacing w:val="-4"/>
          <w:sz w:val="28"/>
          <w:szCs w:val="28"/>
        </w:rPr>
      </w:pPr>
      <w:r w:rsidRPr="00653C10">
        <w:rPr>
          <w:b/>
          <w:bCs/>
          <w:color w:val="0070C0"/>
          <w:spacing w:val="-4"/>
          <w:sz w:val="28"/>
          <w:szCs w:val="28"/>
          <w:lang w:val="en-US"/>
        </w:rPr>
        <w:t>X</w:t>
      </w:r>
      <w:r w:rsidRPr="00653C10">
        <w:rPr>
          <w:b/>
          <w:bCs/>
          <w:color w:val="0070C0"/>
          <w:spacing w:val="-4"/>
          <w:sz w:val="28"/>
          <w:szCs w:val="28"/>
        </w:rPr>
        <w:t>. Разработка и утверждение Положения о Совете.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color w:val="0070C0"/>
          <w:sz w:val="28"/>
          <w:szCs w:val="28"/>
        </w:rPr>
      </w:pPr>
      <w:r w:rsidRPr="00653C10">
        <w:rPr>
          <w:bCs/>
          <w:color w:val="0070C0"/>
          <w:sz w:val="28"/>
          <w:szCs w:val="28"/>
        </w:rPr>
        <w:t xml:space="preserve">9.1. Положение о Совете молодых педагогов Чеченской Республики разрабатывается  и утверждается президиумом республиканского Совета Профсоюза, решением  Совета молодых педагогов. </w:t>
      </w:r>
    </w:p>
    <w:p w:rsidR="00163C81" w:rsidRPr="00653C10" w:rsidRDefault="00163C81" w:rsidP="00163C81">
      <w:pPr>
        <w:pStyle w:val="a3"/>
        <w:spacing w:before="0" w:beforeAutospacing="0" w:after="0" w:afterAutospacing="0" w:line="276" w:lineRule="auto"/>
        <w:ind w:left="709"/>
        <w:rPr>
          <w:color w:val="0070C0"/>
          <w:sz w:val="28"/>
          <w:szCs w:val="28"/>
        </w:rPr>
      </w:pPr>
    </w:p>
    <w:p w:rsidR="00163C81" w:rsidRDefault="00163C81"/>
    <w:p w:rsidR="00163C81" w:rsidRPr="00163C81" w:rsidRDefault="00163C81" w:rsidP="00163C81"/>
    <w:p w:rsidR="00163C81" w:rsidRPr="00163C81" w:rsidRDefault="00163C81" w:rsidP="00163C81"/>
    <w:p w:rsidR="00163C81" w:rsidRPr="00163C81" w:rsidRDefault="00163C81" w:rsidP="00163C81"/>
    <w:p w:rsidR="00163C81" w:rsidRPr="00163C81" w:rsidRDefault="00163C81" w:rsidP="00163C81"/>
    <w:p w:rsidR="00163C81" w:rsidRPr="00163C81" w:rsidRDefault="00163C81" w:rsidP="00163C81"/>
    <w:p w:rsidR="00163C81" w:rsidRDefault="00163C81" w:rsidP="00163C81"/>
    <w:p w:rsidR="00163C81" w:rsidRDefault="00163C81" w:rsidP="00163C81"/>
    <w:p w:rsidR="00163C81" w:rsidRDefault="00163C81" w:rsidP="00163C81"/>
    <w:p w:rsidR="00163C81" w:rsidRDefault="00163C81" w:rsidP="00163C81"/>
    <w:p w:rsidR="00163C81" w:rsidRDefault="00163C81" w:rsidP="00163C81"/>
    <w:p w:rsidR="00163C81" w:rsidRDefault="00163C81" w:rsidP="00163C81"/>
    <w:p w:rsidR="00163C81" w:rsidRPr="004672CB" w:rsidRDefault="00163C81" w:rsidP="001D0EB0">
      <w:pPr>
        <w:jc w:val="center"/>
        <w:rPr>
          <w:color w:val="000000"/>
          <w:sz w:val="28"/>
          <w:szCs w:val="28"/>
        </w:rPr>
      </w:pPr>
      <w:r>
        <w:tab/>
      </w:r>
    </w:p>
    <w:p w:rsidR="00AD6CCD" w:rsidRPr="00163C81" w:rsidRDefault="00AD6CCD" w:rsidP="00163C81">
      <w:pPr>
        <w:tabs>
          <w:tab w:val="left" w:pos="4515"/>
        </w:tabs>
      </w:pPr>
    </w:p>
    <w:sectPr w:rsidR="00AD6CCD" w:rsidRPr="00163C81" w:rsidSect="00686A34">
      <w:footerReference w:type="default" r:id="rId7"/>
      <w:pgSz w:w="11907" w:h="16839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ED" w:rsidRDefault="00CD5AED" w:rsidP="00894F95">
      <w:r>
        <w:separator/>
      </w:r>
    </w:p>
  </w:endnote>
  <w:endnote w:type="continuationSeparator" w:id="1">
    <w:p w:rsidR="00CD5AED" w:rsidRDefault="00CD5AED" w:rsidP="0089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B2" w:rsidRDefault="00894F95">
    <w:pPr>
      <w:pStyle w:val="a5"/>
      <w:jc w:val="center"/>
    </w:pPr>
    <w:r>
      <w:fldChar w:fldCharType="begin"/>
    </w:r>
    <w:r w:rsidR="00163C81">
      <w:instrText xml:space="preserve"> PAGE   \* MERGEFORMAT </w:instrText>
    </w:r>
    <w:r>
      <w:fldChar w:fldCharType="separate"/>
    </w:r>
    <w:r w:rsidR="001D0EB0">
      <w:rPr>
        <w:noProof/>
      </w:rPr>
      <w:t>2</w:t>
    </w:r>
    <w:r>
      <w:fldChar w:fldCharType="end"/>
    </w:r>
  </w:p>
  <w:p w:rsidR="00223FB2" w:rsidRDefault="00CD5A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ED" w:rsidRDefault="00CD5AED" w:rsidP="00894F95">
      <w:r>
        <w:separator/>
      </w:r>
    </w:p>
  </w:footnote>
  <w:footnote w:type="continuationSeparator" w:id="1">
    <w:p w:rsidR="00CD5AED" w:rsidRDefault="00CD5AED" w:rsidP="00894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809"/>
    <w:multiLevelType w:val="multilevel"/>
    <w:tmpl w:val="C574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732A6"/>
    <w:multiLevelType w:val="hybridMultilevel"/>
    <w:tmpl w:val="7F265D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41F6BA4"/>
    <w:multiLevelType w:val="multilevel"/>
    <w:tmpl w:val="A23E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81FA9"/>
    <w:multiLevelType w:val="hybridMultilevel"/>
    <w:tmpl w:val="C5CCC9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C81"/>
    <w:rsid w:val="00163C81"/>
    <w:rsid w:val="001D0EB0"/>
    <w:rsid w:val="00894F95"/>
    <w:rsid w:val="00AD6CCD"/>
    <w:rsid w:val="00CD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3C81"/>
    <w:pPr>
      <w:spacing w:before="100" w:beforeAutospacing="1" w:after="100" w:afterAutospacing="1"/>
    </w:pPr>
  </w:style>
  <w:style w:type="character" w:styleId="a4">
    <w:name w:val="Strong"/>
    <w:qFormat/>
    <w:rsid w:val="00163C81"/>
    <w:rPr>
      <w:b/>
      <w:bCs/>
    </w:rPr>
  </w:style>
  <w:style w:type="paragraph" w:styleId="a5">
    <w:name w:val="footer"/>
    <w:basedOn w:val="a"/>
    <w:link w:val="a6"/>
    <w:uiPriority w:val="99"/>
    <w:rsid w:val="00163C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1778</Words>
  <Characters>10137</Characters>
  <Application>Microsoft Office Word</Application>
  <DocSecurity>0</DocSecurity>
  <Lines>84</Lines>
  <Paragraphs>23</Paragraphs>
  <ScaleCrop>false</ScaleCrop>
  <Company>Microsoft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Муслим</cp:lastModifiedBy>
  <cp:revision>4</cp:revision>
  <dcterms:created xsi:type="dcterms:W3CDTF">2017-10-31T19:44:00Z</dcterms:created>
  <dcterms:modified xsi:type="dcterms:W3CDTF">2021-02-11T08:30:00Z</dcterms:modified>
</cp:coreProperties>
</file>